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ED" w:rsidRPr="000D1CED" w:rsidRDefault="000D1CED" w:rsidP="000D1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1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Уличный коммутатор с </w:t>
      </w:r>
      <w:proofErr w:type="spellStart"/>
      <w:r w:rsidRPr="000D1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антизависанием</w:t>
      </w:r>
      <w:proofErr w:type="spellEnd"/>
      <w:r w:rsidRPr="000D1C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резервным питанием </w:t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475722"/>
            <wp:effectExtent l="0" t="0" r="0" b="1270"/>
            <wp:docPr id="4" name="Рисунок 4" descr="osnovo sw60812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sw60812w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D1CED" w:rsidRPr="000D1CED" w:rsidRDefault="00D4772A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Новая модель неуправляемого уличного коммутатора OSNOVO </w:t>
      </w:r>
      <w:hyperlink r:id="rId7" w:tooltip="sw-60812-wu" w:history="1">
        <w:r>
          <w:rPr>
            <w:rStyle w:val="a5"/>
            <w:color w:val="006699"/>
            <w:bdr w:val="none" w:sz="0" w:space="0" w:color="auto" w:frame="1"/>
          </w:rPr>
          <w:t>SW-60812/WU</w:t>
        </w:r>
      </w:hyperlink>
      <w:r>
        <w:t xml:space="preserve"> является универсальным решением в случае, когда необходимо обеспечить максимальную надёжность и бесперебойность работы системы. В отличие от большинства аналогов, коммутатор имеет 8 портов </w:t>
      </w:r>
      <w:proofErr w:type="spellStart"/>
      <w:r>
        <w:t>PoE</w:t>
      </w:r>
      <w:proofErr w:type="spellEnd"/>
      <w:r>
        <w:t xml:space="preserve"> общей мощностью до 240 Вт, два из которых способны выдавать до 60 Вт на порт. Встроенная функция "</w:t>
      </w:r>
      <w:proofErr w:type="spellStart"/>
      <w:r>
        <w:t>антизависания</w:t>
      </w:r>
      <w:proofErr w:type="spellEnd"/>
      <w:r>
        <w:t xml:space="preserve">" перезагружает подключённое устройство, если оно зависло. Система резервного питания с АКБ ёмкостью 2,2 </w:t>
      </w:r>
      <w:proofErr w:type="spellStart"/>
      <w:r>
        <w:t>Ач</w:t>
      </w:r>
      <w:proofErr w:type="spellEnd"/>
      <w:r>
        <w:t xml:space="preserve"> позволит системе функционировать при кратковременных сбоях в сети питания. </w:t>
      </w:r>
      <w:r>
        <w:br/>
        <w:t xml:space="preserve">В дополнение ко всему, данная модель обладает полезной функцией удлинения линий связи по портам коммутатора со стандартных 100 м до 250 </w:t>
      </w:r>
      <w:proofErr w:type="gramStart"/>
      <w:r>
        <w:t>м</w:t>
      </w:r>
      <w:proofErr w:type="gramEnd"/>
      <w:r>
        <w:t xml:space="preserve"> и подключать к коммутатору удалённые устройства, такие как, например, видеокамеры. При этом камера будет получать питание по линии </w:t>
      </w:r>
      <w:proofErr w:type="spellStart"/>
      <w:r>
        <w:t>PoE</w:t>
      </w:r>
      <w:proofErr w:type="spellEnd"/>
      <w:r>
        <w:t>.</w:t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SW-60812/WU" w:history="1">
        <w:r w:rsidRPr="000D1CE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SW-60812/WU</w:t>
        </w:r>
      </w:hyperlink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SW-60812/WU</w:t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3440" cy="3105150"/>
            <wp:effectExtent l="0" t="0" r="3175" b="0"/>
            <wp:docPr id="3" name="Рисунок 3" descr="13497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97 sh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4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Уличный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на 11 портов с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термостабилизацией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резервным питанием и </w:t>
      </w:r>
      <w:proofErr w:type="gram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встроенной</w:t>
      </w:r>
      <w:proofErr w:type="gram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грозозащитой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Соответствует стандартам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С режимом удлинения линий связи по 8-ми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портам до 250м. В комплекте оптическая розетка и </w:t>
      </w:r>
      <w:proofErr w:type="spellStart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пигтейлы</w:t>
      </w:r>
      <w:proofErr w:type="spellEnd"/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 SC/UPC (2шт) (SFP-модули в комплект не входят). Корпус из поликарбоната с классом защиты IP66.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D1CED" w:rsidRPr="000D1CED" w:rsidTr="000D1CE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D1CED" w:rsidRPr="000D1CED" w:rsidRDefault="000D1CED" w:rsidP="000D1CE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11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SFP</w:t>
            </w:r>
            <w:proofErr w:type="gram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(Вт): 60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мощность 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портов (макс.) (Вт): 240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AC100…240V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резервного питания: да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термостабилизации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-50...+50</w:t>
            </w:r>
            <w:proofErr w:type="gram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  <w:p w:rsidR="000D1CED" w:rsidRPr="000D1CED" w:rsidRDefault="000D1CED" w:rsidP="000D1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300x400x187</w:t>
            </w:r>
          </w:p>
          <w:p w:rsidR="000D1CED" w:rsidRPr="000D1CED" w:rsidRDefault="000D1CED" w:rsidP="000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CED" w:rsidRPr="000D1CED" w:rsidRDefault="000D1CED" w:rsidP="000D1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%D1%85%D0%B0%D1%80%D0%B0%D0%BA%D1%82%D0%B5%D1%80%D0%B8%D1%81%D1%82%D0%B8%D0%BA%D0%B8" w:tooltip="Все характеристики на сайте" w:history="1">
              <w:r w:rsidRPr="000D1C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0D1CED" w:rsidRPr="000D1CED" w:rsidRDefault="000D1CED" w:rsidP="000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1CED" w:rsidRPr="000D1CED" w:rsidRDefault="000D1CED" w:rsidP="000D1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2048098"/>
                  <wp:effectExtent l="0" t="0" r="0" b="9525"/>
                  <wp:docPr id="2" name="Рисунок 2" descr="13497 o">
                    <a:hlinkClick xmlns:a="http://schemas.openxmlformats.org/drawingml/2006/main" r:id="rId8" tooltip="&quot;sw-60812-w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497 o">
                            <a:hlinkClick r:id="rId8" tooltip="&quot;sw-60812-w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4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D1CED" w:rsidRPr="000D1CED" w:rsidRDefault="000D1CED" w:rsidP="000D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0D1C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0D1CE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1CED" w:rsidRPr="000D1CED" w:rsidRDefault="000D1CED" w:rsidP="000D1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537C" w:rsidRPr="000D1CED" w:rsidRDefault="008D537C" w:rsidP="000D1CED"/>
    <w:sectPr w:rsidR="008D537C" w:rsidRPr="000D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B73"/>
    <w:multiLevelType w:val="multilevel"/>
    <w:tmpl w:val="C01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6483"/>
    <w:multiLevelType w:val="hybridMultilevel"/>
    <w:tmpl w:val="9B8A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7C"/>
    <w:rsid w:val="000D1CED"/>
    <w:rsid w:val="00300173"/>
    <w:rsid w:val="005A612B"/>
    <w:rsid w:val="008D537C"/>
    <w:rsid w:val="00D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1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C"/>
    <w:pPr>
      <w:ind w:left="720"/>
      <w:contextualSpacing/>
    </w:pPr>
  </w:style>
  <w:style w:type="character" w:customStyle="1" w:styleId="extrafieldsname">
    <w:name w:val="extra_fields_name"/>
    <w:basedOn w:val="a0"/>
    <w:rsid w:val="000D1CED"/>
  </w:style>
  <w:style w:type="character" w:customStyle="1" w:styleId="extrafieldsvalue">
    <w:name w:val="extra_fields_value"/>
    <w:basedOn w:val="a0"/>
    <w:rsid w:val="000D1CED"/>
  </w:style>
  <w:style w:type="character" w:customStyle="1" w:styleId="10">
    <w:name w:val="Заголовок 1 Знак"/>
    <w:basedOn w:val="a0"/>
    <w:link w:val="1"/>
    <w:uiPriority w:val="9"/>
    <w:rsid w:val="000D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0D1CED"/>
  </w:style>
  <w:style w:type="paragraph" w:styleId="a4">
    <w:name w:val="Normal (Web)"/>
    <w:basedOn w:val="a"/>
    <w:uiPriority w:val="99"/>
    <w:unhideWhenUsed/>
    <w:rsid w:val="000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1CED"/>
    <w:rPr>
      <w:color w:val="0000FF"/>
      <w:u w:val="single"/>
    </w:rPr>
  </w:style>
  <w:style w:type="character" w:styleId="a6">
    <w:name w:val="Strong"/>
    <w:basedOn w:val="a0"/>
    <w:uiPriority w:val="22"/>
    <w:qFormat/>
    <w:rsid w:val="000D1C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1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C"/>
    <w:pPr>
      <w:ind w:left="720"/>
      <w:contextualSpacing/>
    </w:pPr>
  </w:style>
  <w:style w:type="character" w:customStyle="1" w:styleId="extrafieldsname">
    <w:name w:val="extra_fields_name"/>
    <w:basedOn w:val="a0"/>
    <w:rsid w:val="000D1CED"/>
  </w:style>
  <w:style w:type="character" w:customStyle="1" w:styleId="extrafieldsvalue">
    <w:name w:val="extra_fields_value"/>
    <w:basedOn w:val="a0"/>
    <w:rsid w:val="000D1CED"/>
  </w:style>
  <w:style w:type="character" w:customStyle="1" w:styleId="10">
    <w:name w:val="Заголовок 1 Знак"/>
    <w:basedOn w:val="a0"/>
    <w:link w:val="1"/>
    <w:uiPriority w:val="9"/>
    <w:rsid w:val="000D1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0D1CED"/>
  </w:style>
  <w:style w:type="paragraph" w:styleId="a4">
    <w:name w:val="Normal (Web)"/>
    <w:basedOn w:val="a"/>
    <w:uiPriority w:val="99"/>
    <w:unhideWhenUsed/>
    <w:rsid w:val="000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1CED"/>
    <w:rPr>
      <w:color w:val="0000FF"/>
      <w:u w:val="single"/>
    </w:rPr>
  </w:style>
  <w:style w:type="character" w:styleId="a6">
    <w:name w:val="Strong"/>
    <w:basedOn w:val="a0"/>
    <w:uiPriority w:val="22"/>
    <w:qFormat/>
    <w:rsid w:val="000D1C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lichnye-kommutatory/sw-60812-wu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ulichnye-kommutatory/sw-60812-w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ulichnye-kommutatory/sw-60812-w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2020-06-02T10:12:00Z</dcterms:created>
  <dcterms:modified xsi:type="dcterms:W3CDTF">2020-06-02T18:44:00Z</dcterms:modified>
</cp:coreProperties>
</file>