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9E18" w14:textId="77777777" w:rsidR="0095675C" w:rsidRPr="0095675C" w:rsidRDefault="0095675C" w:rsidP="00FE2279">
      <w:pPr>
        <w:shd w:val="clear" w:color="auto" w:fill="FFFFFF"/>
        <w:spacing w:before="120" w:after="120" w:line="240" w:lineRule="auto"/>
        <w:ind w:right="75"/>
        <w:outlineLvl w:val="0"/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</w:pPr>
      <w:r w:rsidRPr="0095675C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 xml:space="preserve">OSNOVO - И коммутатор, и удлинитель </w:t>
      </w:r>
      <w:proofErr w:type="spellStart"/>
      <w:r w:rsidRPr="0095675C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Gigabit</w:t>
      </w:r>
      <w:proofErr w:type="spellEnd"/>
      <w:r w:rsidRPr="0095675C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 xml:space="preserve"> </w:t>
      </w:r>
      <w:proofErr w:type="spellStart"/>
      <w:r w:rsidRPr="0095675C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Ethernet</w:t>
      </w:r>
      <w:proofErr w:type="spellEnd"/>
      <w:r w:rsidRPr="0095675C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 xml:space="preserve"> + </w:t>
      </w:r>
      <w:proofErr w:type="spellStart"/>
      <w:r w:rsidRPr="0095675C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PoE</w:t>
      </w:r>
      <w:proofErr w:type="spellEnd"/>
      <w:r w:rsidRPr="0095675C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 xml:space="preserve"> на 5 портов</w:t>
      </w:r>
    </w:p>
    <w:p w14:paraId="347CBCE9" w14:textId="77777777" w:rsidR="0095675C" w:rsidRPr="0095675C" w:rsidRDefault="0095675C" w:rsidP="00FE2279">
      <w:pPr>
        <w:shd w:val="clear" w:color="auto" w:fill="FFFFFF"/>
        <w:spacing w:before="120" w:after="120" w:line="240" w:lineRule="auto"/>
        <w:outlineLvl w:val="1"/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</w:pPr>
      <w:r w:rsidRPr="0095675C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 xml:space="preserve">SW-8050/DB - </w:t>
      </w:r>
      <w:proofErr w:type="spellStart"/>
      <w:r w:rsidRPr="0095675C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>PoE</w:t>
      </w:r>
      <w:proofErr w:type="spellEnd"/>
      <w:r w:rsidRPr="0095675C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 xml:space="preserve"> коммутатор/удлинитель </w:t>
      </w:r>
      <w:proofErr w:type="spellStart"/>
      <w:r w:rsidRPr="0095675C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>Gigabit</w:t>
      </w:r>
      <w:proofErr w:type="spellEnd"/>
      <w:r w:rsidRPr="0095675C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 xml:space="preserve"> </w:t>
      </w:r>
      <w:proofErr w:type="spellStart"/>
      <w:r w:rsidRPr="0095675C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>Ethernet</w:t>
      </w:r>
      <w:proofErr w:type="spellEnd"/>
      <w:r w:rsidRPr="0095675C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 xml:space="preserve"> до 200 метров</w:t>
      </w:r>
    </w:p>
    <w:p w14:paraId="30680758" w14:textId="7FBCBB1F" w:rsidR="0095675C" w:rsidRPr="0095675C" w:rsidRDefault="0095675C" w:rsidP="00FE2279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Osnovo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поставила </w:t>
      </w:r>
      <w:hyperlink r:id="rId5" w:history="1">
        <w:r w:rsidRPr="0095675C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SW-8050/DB</w:t>
        </w:r>
      </w:hyperlink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- новый коммутатор/удлинитель </w:t>
      </w: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Gigabit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Ethernet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5 портов c </w:t>
      </w: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Он предназначен для передачи данных и питания </w:t>
      </w: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 нескольким узлам сети на расстояние до 200 метров и может выполнять роль </w:t>
      </w: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-удлинителя на 4 порта, самостоятельно питаясь по </w:t>
      </w: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Коммутатор </w:t>
      </w:r>
      <w:hyperlink r:id="rId6" w:history="1">
        <w:r w:rsidRPr="0095675C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SW-8050/DB</w:t>
        </w:r>
      </w:hyperlink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оснащен 4-мя портами </w:t>
      </w: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Gigabit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Ethernet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10/100/1000 </w:t>
      </w: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Base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-T с поддержкой </w:t>
      </w: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Кроме того, в нём предусмотрен отдельный </w:t>
      </w: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Gigabit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Ethernet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Uplink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-порт для подключения коммутатора к локальной сети, сети </w:t>
      </w:r>
      <w:proofErr w:type="spellStart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Ethernet</w:t>
      </w:r>
      <w:proofErr w:type="spellEnd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или другому коммутатору. </w:t>
      </w:r>
      <w:r w:rsidR="00A76F6D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На этот порт может быть подано питание по </w:t>
      </w:r>
      <w:proofErr w:type="spellStart"/>
      <w:r w:rsidR="00A76F6D">
        <w:rPr>
          <w:rFonts w:ascii="Tahoma" w:hAnsi="Tahoma" w:cs="Tahoma"/>
          <w:color w:val="333333"/>
          <w:sz w:val="21"/>
          <w:szCs w:val="21"/>
          <w:shd w:val="clear" w:color="auto" w:fill="FFFFFF"/>
        </w:rPr>
        <w:t>PoE</w:t>
      </w:r>
      <w:proofErr w:type="spellEnd"/>
      <w:r w:rsidR="00A76F6D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до 60Вт, методом A 1,2+3,6- и/или методом B 4,5+7,8, для запитывания всего коммутатора и подключенных к нему </w:t>
      </w:r>
      <w:proofErr w:type="spellStart"/>
      <w:r w:rsidR="00A76F6D">
        <w:rPr>
          <w:rFonts w:ascii="Tahoma" w:hAnsi="Tahoma" w:cs="Tahoma"/>
          <w:color w:val="333333"/>
          <w:sz w:val="21"/>
          <w:szCs w:val="21"/>
          <w:shd w:val="clear" w:color="auto" w:fill="FFFFFF"/>
        </w:rPr>
        <w:t>PoE</w:t>
      </w:r>
      <w:proofErr w:type="spellEnd"/>
      <w:r w:rsidR="00A76F6D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устройств. Дополнительно сделана встроенная </w:t>
      </w:r>
      <w:proofErr w:type="spellStart"/>
      <w:r w:rsidR="00A76F6D">
        <w:rPr>
          <w:rFonts w:ascii="Tahoma" w:hAnsi="Tahoma" w:cs="Tahoma"/>
          <w:color w:val="333333"/>
          <w:sz w:val="21"/>
          <w:szCs w:val="21"/>
          <w:shd w:val="clear" w:color="auto" w:fill="FFFFFF"/>
        </w:rPr>
        <w:t>грозозащита</w:t>
      </w:r>
      <w:proofErr w:type="spellEnd"/>
      <w:r w:rsidR="00A76F6D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4кВ на каждый порт</w:t>
      </w:r>
      <w:bookmarkStart w:id="0" w:name="_GoBack"/>
      <w:bookmarkEnd w:id="0"/>
      <w:r w:rsidRPr="0095675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14:paraId="21EE8680" w14:textId="77777777" w:rsidR="0095675C" w:rsidRPr="0095675C" w:rsidRDefault="0095675C" w:rsidP="00FE2279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7" w:history="1">
        <w:r w:rsidRPr="0095675C">
          <w:rPr>
            <w:rFonts w:ascii="Tahoma" w:eastAsia="Times New Roman" w:hAnsi="Tahoma" w:cs="Tahoma"/>
            <w:b/>
            <w:bCs/>
            <w:color w:val="557699"/>
            <w:sz w:val="28"/>
            <w:szCs w:val="28"/>
            <w:lang w:eastAsia="ru-RU"/>
          </w:rPr>
          <w:t>SW-8050/DB</w:t>
        </w:r>
      </w:hyperlink>
    </w:p>
    <w:p w14:paraId="68EC3548" w14:textId="782841B3" w:rsidR="0095675C" w:rsidRPr="0095675C" w:rsidRDefault="0095675C" w:rsidP="00FE2279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5675C">
        <w:rPr>
          <w:rFonts w:ascii="Tahoma" w:eastAsia="Times New Roman" w:hAnsi="Tahoma" w:cs="Tahoma"/>
          <w:noProof/>
          <w:color w:val="557699"/>
          <w:sz w:val="21"/>
          <w:szCs w:val="21"/>
          <w:lang w:eastAsia="ru-RU"/>
        </w:rPr>
        <w:drawing>
          <wp:inline distT="0" distB="0" distL="0" distR="0" wp14:anchorId="1D0EFC80" wp14:editId="6EDB8567">
            <wp:extent cx="3275671" cy="1343025"/>
            <wp:effectExtent l="0" t="0" r="1270" b="0"/>
            <wp:docPr id="5" name="Рисунок 5" descr="121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1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29" cy="1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75C">
        <w:rPr>
          <w:rFonts w:ascii="Tahoma" w:eastAsia="Times New Roman" w:hAnsi="Tahoma" w:cs="Tahoma"/>
          <w:noProof/>
          <w:color w:val="557699"/>
          <w:sz w:val="21"/>
          <w:szCs w:val="21"/>
          <w:lang w:eastAsia="ru-RU"/>
        </w:rPr>
        <w:drawing>
          <wp:inline distT="0" distB="0" distL="0" distR="0" wp14:anchorId="62F97864" wp14:editId="30578CF5">
            <wp:extent cx="2914650" cy="1147198"/>
            <wp:effectExtent l="0" t="0" r="0" b="0"/>
            <wp:docPr id="4" name="Рисунок 4" descr="12115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115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73" cy="115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504EA" w14:textId="77777777" w:rsidR="0095675C" w:rsidRPr="0095675C" w:rsidRDefault="0095675C" w:rsidP="00FE2279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5675C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Цена: </w:t>
      </w:r>
      <w:r w:rsidRPr="0095675C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4 601.00 руб.</w:t>
      </w:r>
    </w:p>
    <w:p w14:paraId="495A6537" w14:textId="77777777" w:rsidR="0095675C" w:rsidRPr="0095675C" w:rsidRDefault="0095675C" w:rsidP="00FE2279">
      <w:pPr>
        <w:shd w:val="clear" w:color="auto" w:fill="FFFFFF"/>
        <w:spacing w:before="120" w:after="12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r w:rsidRPr="0095675C">
        <w:rPr>
          <w:rFonts w:ascii="inherit" w:eastAsia="Times New Roman" w:hAnsi="inherit" w:cs="Tahoma"/>
          <w:color w:val="333333"/>
          <w:sz w:val="36"/>
          <w:szCs w:val="36"/>
          <w:lang w:eastAsia="ru-RU"/>
        </w:rPr>
        <w:t>Схема подключения:</w:t>
      </w:r>
    </w:p>
    <w:p w14:paraId="2BE9D183" w14:textId="52E2715E" w:rsidR="0095675C" w:rsidRPr="0095675C" w:rsidRDefault="0095675C" w:rsidP="00FE2279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5675C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 wp14:anchorId="178C6F85" wp14:editId="148783DB">
            <wp:extent cx="5429250" cy="2287072"/>
            <wp:effectExtent l="0" t="0" r="0" b="0"/>
            <wp:docPr id="3" name="Рисунок 3" descr="SW 8050 DB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 8050 DB 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98" cy="22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62F6" w14:textId="28257889" w:rsidR="0095675C" w:rsidRPr="0095675C" w:rsidRDefault="0095675C" w:rsidP="00FE2279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5675C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 wp14:anchorId="019EF6F8" wp14:editId="0CCDC3BF">
            <wp:extent cx="5762625" cy="2427506"/>
            <wp:effectExtent l="0" t="0" r="0" b="0"/>
            <wp:docPr id="2" name="Рисунок 2" descr="SW 8050 DB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 8050 DB sh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61" cy="242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3F13" w14:textId="77777777" w:rsidR="0095675C" w:rsidRPr="0095675C" w:rsidRDefault="0095675C" w:rsidP="00FE2279">
      <w:pPr>
        <w:shd w:val="clear" w:color="auto" w:fill="FFFFFF"/>
        <w:spacing w:before="120" w:after="12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r w:rsidRPr="0095675C">
        <w:rPr>
          <w:rFonts w:ascii="inherit" w:eastAsia="Times New Roman" w:hAnsi="inherit" w:cs="Tahoma"/>
          <w:color w:val="333333"/>
          <w:sz w:val="36"/>
          <w:szCs w:val="36"/>
          <w:lang w:eastAsia="ru-RU"/>
        </w:rPr>
        <w:t>Особенности оборудования:</w:t>
      </w:r>
    </w:p>
    <w:p w14:paraId="324C8F39" w14:textId="77777777" w:rsidR="0095675C" w:rsidRPr="00FE2279" w:rsidRDefault="0095675C" w:rsidP="00FE2279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4 коммутируемых GE-</w:t>
      </w:r>
      <w:proofErr w:type="gramStart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порта(</w:t>
      </w:r>
      <w:proofErr w:type="gramEnd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10/100/1000 Мбит/с) с </w:t>
      </w:r>
      <w:proofErr w:type="spellStart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14:paraId="3E1F56F2" w14:textId="77777777" w:rsidR="0095675C" w:rsidRPr="00FE2279" w:rsidRDefault="0095675C" w:rsidP="00FE2279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Максимальная выходная мощность </w:t>
      </w:r>
      <w:proofErr w:type="spellStart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порт – 32Вт;</w:t>
      </w:r>
    </w:p>
    <w:p w14:paraId="53576891" w14:textId="77777777" w:rsidR="0095675C" w:rsidRPr="00FE2279" w:rsidRDefault="0095675C" w:rsidP="00FE2279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Общая выходная мощность на 4 порта – 55Вт или 13,7 Вт на порт;</w:t>
      </w:r>
    </w:p>
    <w:p w14:paraId="5B5356AB" w14:textId="77777777" w:rsidR="0095675C" w:rsidRPr="00FE2279" w:rsidRDefault="0095675C" w:rsidP="00FE2279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4 порта соответствуют стандартам </w:t>
      </w:r>
      <w:proofErr w:type="spellStart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IEEE 802.3 </w:t>
      </w:r>
      <w:proofErr w:type="spellStart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af</w:t>
      </w:r>
      <w:proofErr w:type="spellEnd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/</w:t>
      </w:r>
      <w:proofErr w:type="spellStart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at</w:t>
      </w:r>
      <w:proofErr w:type="spellEnd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автоматически определяют подключаемые </w:t>
      </w:r>
      <w:proofErr w:type="spellStart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РоЕ</w:t>
      </w:r>
      <w:proofErr w:type="spellEnd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-устройства, метод подачи </w:t>
      </w:r>
      <w:proofErr w:type="spellStart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РоЕ</w:t>
      </w:r>
      <w:proofErr w:type="spellEnd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– «А» (1,2+ 3,6-);</w:t>
      </w:r>
    </w:p>
    <w:p w14:paraId="2730CFB7" w14:textId="77777777" w:rsidR="0095675C" w:rsidRPr="00FE2279" w:rsidRDefault="0095675C" w:rsidP="00FE2279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 GE-порт 10/100/1000 Мбит/с в качестве UPLINK порта с питанием по </w:t>
      </w:r>
      <w:proofErr w:type="spellStart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от инжектора или другого </w:t>
      </w:r>
      <w:proofErr w:type="spellStart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-устройства до 60Вт;</w:t>
      </w:r>
    </w:p>
    <w:p w14:paraId="169D610C" w14:textId="77777777" w:rsidR="0095675C" w:rsidRPr="00FE2279" w:rsidRDefault="0095675C" w:rsidP="00FE2279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Метод получения </w:t>
      </w:r>
      <w:proofErr w:type="spellStart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– «A» (1,2+ 3,6-) или «B» (4,5+ </w:t>
      </w:r>
      <w:proofErr w:type="gramStart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7,8-)</w:t>
      </w:r>
      <w:proofErr w:type="gramEnd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14:paraId="2EA0BA5D" w14:textId="77777777" w:rsidR="0095675C" w:rsidRPr="00FE2279" w:rsidRDefault="0095675C" w:rsidP="00FE2279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Питание от </w:t>
      </w:r>
      <w:proofErr w:type="spellStart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или БП DC55V 1.1A (минимум);</w:t>
      </w:r>
    </w:p>
    <w:p w14:paraId="671A53AE" w14:textId="77777777" w:rsidR="0095675C" w:rsidRPr="00FE2279" w:rsidRDefault="0095675C" w:rsidP="00FE2279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Размер таблицы MAC-адресов: 2K;</w:t>
      </w:r>
    </w:p>
    <w:p w14:paraId="78092881" w14:textId="77777777" w:rsidR="0095675C" w:rsidRPr="00FE2279" w:rsidRDefault="0095675C" w:rsidP="00FE2279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Пропускная способность коммутационной матрицы: 10 Гбит/с;</w:t>
      </w:r>
    </w:p>
    <w:p w14:paraId="1263C517" w14:textId="77777777" w:rsidR="0095675C" w:rsidRPr="00FE2279" w:rsidRDefault="0095675C" w:rsidP="00FE2279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Встроенная </w:t>
      </w:r>
      <w:proofErr w:type="spellStart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грозозащита</w:t>
      </w:r>
      <w:proofErr w:type="spellEnd"/>
      <w:r w:rsidRPr="00FE22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4кВ на каждый порт</w:t>
      </w:r>
    </w:p>
    <w:p w14:paraId="188CD04F" w14:textId="2E343224" w:rsidR="0095675C" w:rsidRPr="0095675C" w:rsidRDefault="0095675C" w:rsidP="00FE2279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12" w:history="1">
        <w:r w:rsidRPr="0095675C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Подробные технические характеристики...</w:t>
        </w:r>
      </w:hyperlink>
    </w:p>
    <w:p w14:paraId="6D202F14" w14:textId="3A496479" w:rsidR="0095675C" w:rsidRPr="0095675C" w:rsidRDefault="0095675C" w:rsidP="00FE2279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5675C">
        <w:rPr>
          <w:rFonts w:ascii="Tahoma" w:eastAsia="Times New Roman" w:hAnsi="Tahoma" w:cs="Tahom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4A753DAB" wp14:editId="17A1EE8D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AFDF1" w14:textId="77777777" w:rsidR="0095675C" w:rsidRPr="0095675C" w:rsidRDefault="0095675C" w:rsidP="00FE2279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5675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Гарантия - 5 лет!</w:t>
      </w:r>
    </w:p>
    <w:p w14:paraId="4EACBAC6" w14:textId="77777777" w:rsidR="0095675C" w:rsidRPr="0095675C" w:rsidRDefault="0095675C" w:rsidP="00FE2279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5675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 вопросам приобретения обращайтесь к </w:t>
      </w:r>
      <w:hyperlink r:id="rId14" w:history="1">
        <w:r w:rsidRPr="0095675C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официальным дилерам OSNOVO</w:t>
        </w:r>
      </w:hyperlink>
      <w:r w:rsidRPr="0095675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 подробные описания оборудования для вашего решения </w:t>
      </w:r>
      <w:hyperlink r:id="rId15" w:history="1">
        <w:r w:rsidRPr="0095675C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на нашем сайте</w:t>
        </w:r>
      </w:hyperlink>
      <w:r w:rsidRPr="0095675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</w:p>
    <w:p w14:paraId="53862EEC" w14:textId="77777777" w:rsidR="0095675C" w:rsidRPr="0095675C" w:rsidRDefault="0095675C" w:rsidP="00FE2279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5675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Скачать каталог OSNOVO </w:t>
      </w:r>
      <w:hyperlink r:id="rId16" w:history="1">
        <w:r w:rsidRPr="0095675C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здесь</w:t>
        </w:r>
      </w:hyperlink>
      <w:r w:rsidRPr="0095675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</w:p>
    <w:p w14:paraId="0F3D9863" w14:textId="77777777" w:rsidR="00FC52D1" w:rsidRDefault="00FC52D1" w:rsidP="00FE2279">
      <w:pPr>
        <w:spacing w:before="120" w:after="120" w:line="240" w:lineRule="auto"/>
      </w:pPr>
    </w:p>
    <w:sectPr w:rsidR="00FC52D1" w:rsidSect="00FE2279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6101"/>
    <w:multiLevelType w:val="hybridMultilevel"/>
    <w:tmpl w:val="4FA01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CE3FFE"/>
    <w:multiLevelType w:val="multilevel"/>
    <w:tmpl w:val="7B50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A9"/>
    <w:rsid w:val="000B63A9"/>
    <w:rsid w:val="00566336"/>
    <w:rsid w:val="00733118"/>
    <w:rsid w:val="0095675C"/>
    <w:rsid w:val="009D0F3B"/>
    <w:rsid w:val="00A76F6D"/>
    <w:rsid w:val="00FC52D1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96B0E-09A3-44B6-AF21-5401D64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6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75C"/>
    <w:rPr>
      <w:color w:val="0000FF"/>
      <w:u w:val="single"/>
    </w:rPr>
  </w:style>
  <w:style w:type="character" w:styleId="a5">
    <w:name w:val="Strong"/>
    <w:basedOn w:val="a0"/>
    <w:uiPriority w:val="22"/>
    <w:qFormat/>
    <w:rsid w:val="0095675C"/>
    <w:rPr>
      <w:b/>
      <w:bCs/>
    </w:rPr>
  </w:style>
  <w:style w:type="paragraph" w:styleId="a6">
    <w:name w:val="List Paragraph"/>
    <w:basedOn w:val="a"/>
    <w:uiPriority w:val="34"/>
    <w:qFormat/>
    <w:rsid w:val="00FE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novo.ru/products/product/view/10619/12115" TargetMode="External"/><Relationship Id="rId12" Type="http://schemas.openxmlformats.org/officeDocument/2006/relationships/hyperlink" Target="http://osnovo.ru/components/com_jshopping/files/demo_products/SW-8050_DB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novo.ru/files/osnovo_catalo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novo.ru/products/product/view/10619/12115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osnovo.ru/products/product/view/10619/12115" TargetMode="External"/><Relationship Id="rId15" Type="http://schemas.openxmlformats.org/officeDocument/2006/relationships/hyperlink" Target="http://osnovo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osnovo.ru/where-to-b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Турбина</dc:creator>
  <cp:keywords/>
  <dc:description/>
  <cp:lastModifiedBy>Елена Турбина</cp:lastModifiedBy>
  <cp:revision>4</cp:revision>
  <dcterms:created xsi:type="dcterms:W3CDTF">2017-12-19T15:25:00Z</dcterms:created>
  <dcterms:modified xsi:type="dcterms:W3CDTF">2017-12-19T20:58:00Z</dcterms:modified>
</cp:coreProperties>
</file>