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E5D" w:rsidRPr="00150E5D" w:rsidRDefault="00150E5D" w:rsidP="00150E5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50E5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OSNOVO – KVM удлинитель для передачи HDMI разрешением 4K2K@60Гц и сигналов управления по витой паре на 150м. </w:t>
      </w:r>
    </w:p>
    <w:p w:rsidR="00150E5D" w:rsidRPr="00150E5D" w:rsidRDefault="00150E5D" w:rsidP="00150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44690" cy="2512695"/>
            <wp:effectExtent l="0" t="0" r="3810" b="1905"/>
            <wp:docPr id="4" name="Рисунок 4" descr="TA HiKM+RA HiK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 HiKM+RA HiK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4690" cy="251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E5D" w:rsidRPr="00150E5D" w:rsidRDefault="00150E5D" w:rsidP="00150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0E5D" w:rsidRPr="00150E5D" w:rsidRDefault="00150E5D" w:rsidP="00150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удлинителя KVM, состоящий из передатчика и приемника, предназначен для передачи HDMI 2.0, сигналов клавиатуры и мыши, ИК управления по кабелю витой пары на расстояние до 150м.</w:t>
      </w:r>
    </w:p>
    <w:p w:rsidR="00150E5D" w:rsidRPr="00150E5D" w:rsidRDefault="00150E5D" w:rsidP="00150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5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Подробнее о комплекте:</w:t>
      </w:r>
    </w:p>
    <w:p w:rsidR="00150E5D" w:rsidRPr="00150E5D" w:rsidRDefault="00150E5D" w:rsidP="00150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Передатчик устанавливается в непосредственной близости от компьютера (сервера) или видеорегистратора, а приемник устанавливается на рабочем месте пользователя. </w:t>
      </w:r>
      <w:bookmarkStart w:id="0" w:name="_GoBack"/>
      <w:bookmarkEnd w:id="0"/>
      <w:r w:rsidRPr="00150E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Порты USB приемника поддерживают подключение только клавиатуры и мыши. KVM удлинитель может использоваться для подключения к видеорегистратору или компьютеру для организации удаленного рабочего места оператора в центре управлени</w:t>
      </w:r>
      <w:proofErr w:type="gramStart"/>
      <w:r w:rsidRPr="00150E5D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15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диспетчерской). Комплект можно использовать для передачи контента </w:t>
      </w:r>
      <w:proofErr w:type="spellStart"/>
      <w:r w:rsidRPr="00150E5D">
        <w:rPr>
          <w:rFonts w:ascii="Times New Roman" w:eastAsia="Times New Roman" w:hAnsi="Times New Roman" w:cs="Times New Roman"/>
          <w:sz w:val="24"/>
          <w:szCs w:val="24"/>
          <w:lang w:eastAsia="ru-RU"/>
        </w:rPr>
        <w:t>Digital</w:t>
      </w:r>
      <w:proofErr w:type="spellEnd"/>
      <w:r w:rsidRPr="0015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0E5D">
        <w:rPr>
          <w:rFonts w:ascii="Times New Roman" w:eastAsia="Times New Roman" w:hAnsi="Times New Roman" w:cs="Times New Roman"/>
          <w:sz w:val="24"/>
          <w:szCs w:val="24"/>
          <w:lang w:eastAsia="ru-RU"/>
        </w:rPr>
        <w:t>Signage</w:t>
      </w:r>
      <w:proofErr w:type="spellEnd"/>
      <w:r w:rsidRPr="00150E5D">
        <w:rPr>
          <w:rFonts w:ascii="Times New Roman" w:eastAsia="Times New Roman" w:hAnsi="Times New Roman" w:cs="Times New Roman"/>
          <w:sz w:val="24"/>
          <w:szCs w:val="24"/>
          <w:lang w:eastAsia="ru-RU"/>
        </w:rPr>
        <w:t>(цифровых вывесок).</w:t>
      </w:r>
    </w:p>
    <w:p w:rsidR="00150E5D" w:rsidRPr="00150E5D" w:rsidRDefault="00150E5D" w:rsidP="00150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0E5D" w:rsidRPr="00150E5D" w:rsidRDefault="00150E5D" w:rsidP="00150E5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0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Схема применения </w:t>
      </w:r>
      <w:hyperlink r:id="rId7" w:tooltip="TA-HiKM+RA-HiKM" w:history="1">
        <w:proofErr w:type="spellStart"/>
        <w:r w:rsidRPr="00150E5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TA-HiKM+RA-HiKM</w:t>
        </w:r>
        <w:proofErr w:type="spellEnd"/>
      </w:hyperlink>
    </w:p>
    <w:p w:rsidR="00150E5D" w:rsidRPr="00150E5D" w:rsidRDefault="00150E5D" w:rsidP="00150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93790" cy="3260090"/>
            <wp:effectExtent l="0" t="0" r="0" b="0"/>
            <wp:docPr id="3" name="Рисунок 3" descr="14114 s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114 sh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326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E5D" w:rsidRPr="00150E5D" w:rsidRDefault="00150E5D" w:rsidP="00150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5658"/>
      </w:tblGrid>
      <w:tr w:rsidR="00150E5D" w:rsidRPr="00150E5D" w:rsidTr="00150E5D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150E5D" w:rsidRPr="00150E5D" w:rsidRDefault="00150E5D" w:rsidP="00150E5D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характеристики</w:t>
            </w:r>
          </w:p>
          <w:p w:rsidR="00150E5D" w:rsidRPr="00150E5D" w:rsidRDefault="00150E5D" w:rsidP="00150E5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передачи (макс.) (м): 150</w:t>
            </w:r>
          </w:p>
          <w:p w:rsidR="00150E5D" w:rsidRPr="00150E5D" w:rsidRDefault="00150E5D" w:rsidP="00150E5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(макс.): 4K2K</w:t>
            </w:r>
          </w:p>
          <w:p w:rsidR="00150E5D" w:rsidRPr="00150E5D" w:rsidRDefault="00150E5D" w:rsidP="00150E5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HDMI: 2.0</w:t>
            </w:r>
          </w:p>
          <w:p w:rsidR="00150E5D" w:rsidRPr="00150E5D" w:rsidRDefault="00150E5D" w:rsidP="00150E5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HDCP: да</w:t>
            </w:r>
          </w:p>
          <w:p w:rsidR="00150E5D" w:rsidRPr="00150E5D" w:rsidRDefault="00150E5D" w:rsidP="00150E5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USB: да</w:t>
            </w:r>
          </w:p>
          <w:p w:rsidR="00150E5D" w:rsidRPr="00150E5D" w:rsidRDefault="00150E5D" w:rsidP="00150E5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температура: -15...+55</w:t>
            </w:r>
            <w:proofErr w:type="gramStart"/>
            <w:r w:rsidRPr="0015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</w:p>
          <w:p w:rsidR="00150E5D" w:rsidRPr="00150E5D" w:rsidRDefault="00150E5D" w:rsidP="00150E5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Дополнительно: USB передает сигналы только от клавиатуры и мыши</w:t>
            </w:r>
          </w:p>
          <w:p w:rsidR="00150E5D" w:rsidRPr="00150E5D" w:rsidRDefault="00150E5D" w:rsidP="00150E5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ИК: да</w:t>
            </w:r>
          </w:p>
          <w:p w:rsidR="00150E5D" w:rsidRPr="00150E5D" w:rsidRDefault="00150E5D" w:rsidP="00150E5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(</w:t>
            </w:r>
            <w:proofErr w:type="spellStart"/>
            <w:r w:rsidRPr="0015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ШхВхГ</w:t>
            </w:r>
            <w:proofErr w:type="spellEnd"/>
            <w:r w:rsidRPr="0015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(мм): 131x32x93</w:t>
            </w:r>
          </w:p>
          <w:p w:rsidR="00150E5D" w:rsidRPr="00150E5D" w:rsidRDefault="00150E5D" w:rsidP="00150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anchor="kharacteristik" w:tgtFrame="_blank" w:tooltip="характеристики на сайте" w:history="1">
              <w:r w:rsidRPr="00150E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Просмотреть все характеристики...</w:t>
              </w:r>
            </w:hyperlink>
          </w:p>
          <w:p w:rsidR="00150E5D" w:rsidRPr="00150E5D" w:rsidRDefault="00150E5D" w:rsidP="0015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0E5D" w:rsidRPr="00150E5D" w:rsidRDefault="00150E5D" w:rsidP="00150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854325" cy="2425065"/>
                  <wp:effectExtent l="0" t="0" r="3175" b="0"/>
                  <wp:docPr id="2" name="Рисунок 2" descr="14114 f">
                    <a:hlinkClick xmlns:a="http://schemas.openxmlformats.org/drawingml/2006/main" r:id="rId7" tgtFrame="&quot;_blank&quot;" tooltip="&quot;TA-HiKM+RA-HiK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4114 f">
                            <a:hlinkClick r:id="rId7" tgtFrame="&quot;_blank&quot;" tooltip="&quot;TA-HiKM+RA-HiK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325" cy="2425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50E5D" w:rsidRPr="00150E5D" w:rsidRDefault="00150E5D" w:rsidP="00150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0E5D" w:rsidRPr="00150E5D" w:rsidRDefault="00150E5D" w:rsidP="00150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0E5D" w:rsidRPr="00150E5D" w:rsidRDefault="00150E5D" w:rsidP="00150E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25065" cy="675640"/>
            <wp:effectExtent l="0" t="0" r="0" b="0"/>
            <wp:docPr id="1" name="Рисунок 1" descr="http://osnovo.ru/images/news/13-07-2015/osnov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snovo.ru/images/news/13-07-2015/osnovo-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6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E5D" w:rsidRPr="00150E5D" w:rsidRDefault="00150E5D" w:rsidP="00150E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Гарантия - 5 лет!</w:t>
      </w:r>
    </w:p>
    <w:p w:rsidR="00150E5D" w:rsidRPr="00150E5D" w:rsidRDefault="00150E5D" w:rsidP="00150E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вопросам приобретения обращайтесь к </w:t>
      </w:r>
      <w:hyperlink r:id="rId12" w:history="1">
        <w:r w:rsidRPr="00150E5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официальным дилерам OSNOVO</w:t>
        </w:r>
      </w:hyperlink>
      <w:r w:rsidRPr="00150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подробные описания оборудования для вашего решения </w:t>
      </w:r>
      <w:hyperlink r:id="rId13" w:history="1">
        <w:r w:rsidRPr="00150E5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на нашем сайте</w:t>
        </w:r>
      </w:hyperlink>
      <w:r w:rsidRPr="00150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9665D" w:rsidRPr="00150E5D" w:rsidRDefault="00B9665D" w:rsidP="00150E5D"/>
    <w:sectPr w:rsidR="00B9665D" w:rsidRPr="00150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757C2"/>
    <w:multiLevelType w:val="multilevel"/>
    <w:tmpl w:val="CA000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E5D"/>
    <w:rsid w:val="00150E5D"/>
    <w:rsid w:val="00B9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0E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150E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rafieldsname">
    <w:name w:val="extra_fields_name"/>
    <w:basedOn w:val="a0"/>
    <w:rsid w:val="00150E5D"/>
  </w:style>
  <w:style w:type="character" w:customStyle="1" w:styleId="extrafieldsvalue">
    <w:name w:val="extra_fields_value"/>
    <w:basedOn w:val="a0"/>
    <w:rsid w:val="00150E5D"/>
  </w:style>
  <w:style w:type="character" w:customStyle="1" w:styleId="10">
    <w:name w:val="Заголовок 1 Знак"/>
    <w:basedOn w:val="a0"/>
    <w:link w:val="1"/>
    <w:uiPriority w:val="9"/>
    <w:rsid w:val="00150E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50E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abel">
    <w:name w:val="label"/>
    <w:basedOn w:val="a0"/>
    <w:rsid w:val="00150E5D"/>
  </w:style>
  <w:style w:type="paragraph" w:styleId="a3">
    <w:name w:val="Normal (Web)"/>
    <w:basedOn w:val="a"/>
    <w:uiPriority w:val="99"/>
    <w:unhideWhenUsed/>
    <w:rsid w:val="00150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50E5D"/>
    <w:rPr>
      <w:i/>
      <w:iCs/>
    </w:rPr>
  </w:style>
  <w:style w:type="character" w:styleId="a5">
    <w:name w:val="Hyperlink"/>
    <w:basedOn w:val="a0"/>
    <w:uiPriority w:val="99"/>
    <w:semiHidden/>
    <w:unhideWhenUsed/>
    <w:rsid w:val="00150E5D"/>
    <w:rPr>
      <w:color w:val="0000FF"/>
      <w:u w:val="single"/>
    </w:rPr>
  </w:style>
  <w:style w:type="character" w:styleId="a6">
    <w:name w:val="Strong"/>
    <w:basedOn w:val="a0"/>
    <w:uiPriority w:val="22"/>
    <w:qFormat/>
    <w:rsid w:val="00150E5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5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0E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0E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150E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rafieldsname">
    <w:name w:val="extra_fields_name"/>
    <w:basedOn w:val="a0"/>
    <w:rsid w:val="00150E5D"/>
  </w:style>
  <w:style w:type="character" w:customStyle="1" w:styleId="extrafieldsvalue">
    <w:name w:val="extra_fields_value"/>
    <w:basedOn w:val="a0"/>
    <w:rsid w:val="00150E5D"/>
  </w:style>
  <w:style w:type="character" w:customStyle="1" w:styleId="10">
    <w:name w:val="Заголовок 1 Знак"/>
    <w:basedOn w:val="a0"/>
    <w:link w:val="1"/>
    <w:uiPriority w:val="9"/>
    <w:rsid w:val="00150E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50E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abel">
    <w:name w:val="label"/>
    <w:basedOn w:val="a0"/>
    <w:rsid w:val="00150E5D"/>
  </w:style>
  <w:style w:type="paragraph" w:styleId="a3">
    <w:name w:val="Normal (Web)"/>
    <w:basedOn w:val="a"/>
    <w:uiPriority w:val="99"/>
    <w:unhideWhenUsed/>
    <w:rsid w:val="00150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50E5D"/>
    <w:rPr>
      <w:i/>
      <w:iCs/>
    </w:rPr>
  </w:style>
  <w:style w:type="character" w:styleId="a5">
    <w:name w:val="Hyperlink"/>
    <w:basedOn w:val="a0"/>
    <w:uiPriority w:val="99"/>
    <w:semiHidden/>
    <w:unhideWhenUsed/>
    <w:rsid w:val="00150E5D"/>
    <w:rPr>
      <w:color w:val="0000FF"/>
      <w:u w:val="single"/>
    </w:rPr>
  </w:style>
  <w:style w:type="character" w:styleId="a6">
    <w:name w:val="Strong"/>
    <w:basedOn w:val="a0"/>
    <w:uiPriority w:val="22"/>
    <w:qFormat/>
    <w:rsid w:val="00150E5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5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0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8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2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5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5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6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2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5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9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8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4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6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2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3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7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5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2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9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5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8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osno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snovo.ru/products/product/view/9215/14114" TargetMode="External"/><Relationship Id="rId12" Type="http://schemas.openxmlformats.org/officeDocument/2006/relationships/hyperlink" Target="http://osnovo.ru/where-to-bu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osnovo.ru/products/product/view/9215/1411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О.А.</dc:creator>
  <cp:lastModifiedBy>Ищенко О.А.</cp:lastModifiedBy>
  <cp:revision>1</cp:revision>
  <dcterms:created xsi:type="dcterms:W3CDTF">2022-06-28T10:29:00Z</dcterms:created>
  <dcterms:modified xsi:type="dcterms:W3CDTF">2022-06-28T11:05:00Z</dcterms:modified>
</cp:coreProperties>
</file>